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9613DF" w14:textId="77777777" w:rsidR="00B44A67" w:rsidRPr="00B44A67" w:rsidRDefault="00B44A67" w:rsidP="00B44A67">
      <w:pPr>
        <w:pStyle w:val="af6"/>
        <w:jc w:val="right"/>
        <w:rPr>
          <w:b/>
          <w:sz w:val="24"/>
          <w:szCs w:val="24"/>
        </w:rPr>
      </w:pPr>
      <w:r w:rsidRPr="00B44A67">
        <w:rPr>
          <w:sz w:val="24"/>
          <w:szCs w:val="24"/>
        </w:rPr>
        <w:t>ПРОЕКТ</w:t>
      </w:r>
    </w:p>
    <w:p w14:paraId="41851778" w14:textId="77777777" w:rsidR="00B44A67" w:rsidRPr="00B44A67" w:rsidRDefault="00B44A67" w:rsidP="00B44A67">
      <w:pPr>
        <w:pStyle w:val="af6"/>
        <w:jc w:val="right"/>
        <w:rPr>
          <w:sz w:val="24"/>
          <w:szCs w:val="24"/>
        </w:rPr>
      </w:pPr>
      <w:proofErr w:type="gramStart"/>
      <w:r w:rsidRPr="00B44A67">
        <w:rPr>
          <w:sz w:val="24"/>
          <w:szCs w:val="24"/>
        </w:rPr>
        <w:t>внесён</w:t>
      </w:r>
      <w:proofErr w:type="gramEnd"/>
      <w:r w:rsidRPr="00B44A67">
        <w:rPr>
          <w:sz w:val="24"/>
          <w:szCs w:val="24"/>
        </w:rPr>
        <w:t xml:space="preserve"> Главой Тутаевского</w:t>
      </w:r>
    </w:p>
    <w:p w14:paraId="29E23F0C" w14:textId="77777777" w:rsidR="00B44A67" w:rsidRPr="00B44A67" w:rsidRDefault="00B44A67" w:rsidP="00B44A67">
      <w:pPr>
        <w:pStyle w:val="af6"/>
        <w:jc w:val="right"/>
        <w:rPr>
          <w:sz w:val="24"/>
          <w:szCs w:val="24"/>
        </w:rPr>
      </w:pPr>
      <w:r w:rsidRPr="00B44A67">
        <w:rPr>
          <w:sz w:val="24"/>
          <w:szCs w:val="24"/>
        </w:rPr>
        <w:t xml:space="preserve"> </w:t>
      </w:r>
      <w:proofErr w:type="gramStart"/>
      <w:r w:rsidRPr="00B44A67">
        <w:rPr>
          <w:sz w:val="24"/>
          <w:szCs w:val="24"/>
        </w:rPr>
        <w:t>муниципального</w:t>
      </w:r>
      <w:proofErr w:type="gramEnd"/>
      <w:r w:rsidRPr="00B44A67">
        <w:rPr>
          <w:sz w:val="24"/>
          <w:szCs w:val="24"/>
        </w:rPr>
        <w:t xml:space="preserve"> округа</w:t>
      </w:r>
    </w:p>
    <w:p w14:paraId="67996AC7" w14:textId="77777777" w:rsidR="00B44A67" w:rsidRPr="00B44A67" w:rsidRDefault="00B44A67" w:rsidP="00B44A67">
      <w:pPr>
        <w:pStyle w:val="af6"/>
        <w:jc w:val="right"/>
        <w:rPr>
          <w:sz w:val="24"/>
          <w:szCs w:val="24"/>
        </w:rPr>
      </w:pPr>
      <w:proofErr w:type="spellStart"/>
      <w:r w:rsidRPr="00B44A67">
        <w:rPr>
          <w:sz w:val="24"/>
          <w:szCs w:val="24"/>
        </w:rPr>
        <w:t>О.В.Низовой</w:t>
      </w:r>
      <w:proofErr w:type="spellEnd"/>
    </w:p>
    <w:p w14:paraId="03A22FB6" w14:textId="77777777" w:rsidR="00B44A67" w:rsidRPr="00B44A67" w:rsidRDefault="00B44A67" w:rsidP="00B44A67">
      <w:pPr>
        <w:pStyle w:val="af6"/>
        <w:jc w:val="right"/>
        <w:rPr>
          <w:sz w:val="24"/>
          <w:szCs w:val="24"/>
        </w:rPr>
      </w:pPr>
      <w:r w:rsidRPr="00B44A67">
        <w:rPr>
          <w:sz w:val="24"/>
          <w:szCs w:val="24"/>
        </w:rPr>
        <w:t>________________________                                                                                                              (подпись)</w:t>
      </w:r>
    </w:p>
    <w:p w14:paraId="000CFD50" w14:textId="77777777" w:rsidR="00B44A67" w:rsidRPr="007471D7" w:rsidRDefault="00B44A67" w:rsidP="00B44A67">
      <w:pPr>
        <w:pStyle w:val="1"/>
        <w:jc w:val="center"/>
        <w:rPr>
          <w:rFonts w:ascii="Arial" w:hAnsi="Arial" w:cs="Arial"/>
          <w:color w:val="FF0000"/>
        </w:rPr>
      </w:pPr>
      <w:r w:rsidRPr="007471D7">
        <w:rPr>
          <w:rFonts w:ascii="Arial" w:hAnsi="Arial" w:cs="Arial"/>
          <w:noProof/>
          <w:color w:val="FF0000"/>
        </w:rPr>
        <w:drawing>
          <wp:inline distT="0" distB="0" distL="0" distR="0" wp14:anchorId="3971B222" wp14:editId="59CB8B7B">
            <wp:extent cx="609600" cy="800100"/>
            <wp:effectExtent l="1905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AB4685" w14:textId="77777777" w:rsidR="00B44A67" w:rsidRPr="00B44A67" w:rsidRDefault="00B44A67" w:rsidP="00B44A67">
      <w:pPr>
        <w:pStyle w:val="1"/>
        <w:jc w:val="center"/>
        <w:rPr>
          <w:b w:val="0"/>
          <w:sz w:val="32"/>
          <w:szCs w:val="32"/>
        </w:rPr>
      </w:pPr>
      <w:r w:rsidRPr="00B44A67">
        <w:rPr>
          <w:b w:val="0"/>
          <w:sz w:val="32"/>
          <w:szCs w:val="32"/>
        </w:rPr>
        <w:t>Муниципальный Совет</w:t>
      </w:r>
    </w:p>
    <w:p w14:paraId="68BD5EDC" w14:textId="77777777" w:rsidR="00B44A67" w:rsidRDefault="00B44A67" w:rsidP="00B44A67">
      <w:pPr>
        <w:pStyle w:val="1"/>
        <w:jc w:val="center"/>
        <w:rPr>
          <w:b w:val="0"/>
          <w:sz w:val="32"/>
          <w:szCs w:val="32"/>
          <w:lang w:val="ru-RU"/>
        </w:rPr>
      </w:pPr>
      <w:r w:rsidRPr="00B44A67">
        <w:rPr>
          <w:b w:val="0"/>
          <w:sz w:val="32"/>
          <w:szCs w:val="32"/>
        </w:rPr>
        <w:t>Тутаевского муниципального округа</w:t>
      </w:r>
    </w:p>
    <w:p w14:paraId="02561280" w14:textId="77777777" w:rsidR="00B44A67" w:rsidRPr="00B44A67" w:rsidRDefault="00B44A67" w:rsidP="00B44A67">
      <w:pPr>
        <w:rPr>
          <w:lang w:eastAsia="ru-RU"/>
        </w:rPr>
      </w:pPr>
    </w:p>
    <w:p w14:paraId="7625F748" w14:textId="77777777" w:rsidR="00B44A67" w:rsidRPr="007F67D5" w:rsidRDefault="00B44A67" w:rsidP="00B44A67">
      <w:pPr>
        <w:pStyle w:val="1"/>
        <w:jc w:val="center"/>
        <w:rPr>
          <w:b w:val="0"/>
          <w:bCs w:val="0"/>
          <w:sz w:val="48"/>
        </w:rPr>
      </w:pPr>
      <w:r w:rsidRPr="007F67D5">
        <w:rPr>
          <w:sz w:val="48"/>
        </w:rPr>
        <w:t>РЕШЕНИЕ</w:t>
      </w:r>
    </w:p>
    <w:p w14:paraId="298C8BF4" w14:textId="77777777" w:rsidR="00B44A67" w:rsidRPr="007F67D5" w:rsidRDefault="00B44A67" w:rsidP="00B44A67">
      <w:pPr>
        <w:rPr>
          <w:b/>
        </w:rPr>
      </w:pPr>
    </w:p>
    <w:p w14:paraId="0FE1E0CB" w14:textId="77777777" w:rsidR="00B44A67" w:rsidRPr="00B44A67" w:rsidRDefault="00B44A67" w:rsidP="00B44A67">
      <w:pPr>
        <w:pStyle w:val="af6"/>
        <w:ind w:firstLine="0"/>
        <w:rPr>
          <w:b/>
        </w:rPr>
      </w:pPr>
      <w:proofErr w:type="gramStart"/>
      <w:r w:rsidRPr="00B44A67">
        <w:rPr>
          <w:b/>
        </w:rPr>
        <w:t>от</w:t>
      </w:r>
      <w:proofErr w:type="gramEnd"/>
      <w:r w:rsidRPr="00B44A67">
        <w:rPr>
          <w:b/>
        </w:rPr>
        <w:t xml:space="preserve"> _________________ № ____ </w:t>
      </w:r>
    </w:p>
    <w:p w14:paraId="6779745B" w14:textId="77777777" w:rsidR="00B44A67" w:rsidRPr="00B44A67" w:rsidRDefault="00B44A67" w:rsidP="00B44A67">
      <w:pPr>
        <w:pStyle w:val="af6"/>
        <w:ind w:firstLine="0"/>
        <w:rPr>
          <w:b/>
          <w:bCs/>
        </w:rPr>
      </w:pPr>
      <w:r w:rsidRPr="00B44A67">
        <w:rPr>
          <w:b/>
        </w:rPr>
        <w:t>г. Тутаев</w:t>
      </w:r>
    </w:p>
    <w:p w14:paraId="3DDA1BD5" w14:textId="77777777" w:rsidR="008917E0" w:rsidRDefault="008917E0" w:rsidP="008917E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36A908B" w14:textId="77777777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56B28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</w:p>
    <w:p w14:paraId="5A38205A" w14:textId="77777777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Муниципального Совета городского</w:t>
      </w:r>
    </w:p>
    <w:p w14:paraId="363E0047" w14:textId="67275F8E" w:rsidR="00056B28" w:rsidRPr="00023731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 xml:space="preserve">поселения Тутаев от </w:t>
      </w:r>
      <w:r w:rsidR="001A0261">
        <w:rPr>
          <w:rFonts w:ascii="Times New Roman" w:hAnsi="Times New Roman" w:cs="Times New Roman"/>
          <w:sz w:val="28"/>
          <w:szCs w:val="28"/>
        </w:rPr>
        <w:t>1</w:t>
      </w:r>
      <w:r w:rsidR="00AB07D7">
        <w:rPr>
          <w:rFonts w:ascii="Times New Roman" w:hAnsi="Times New Roman" w:cs="Times New Roman"/>
          <w:sz w:val="28"/>
          <w:szCs w:val="28"/>
        </w:rPr>
        <w:t>1</w:t>
      </w:r>
      <w:r w:rsidRPr="00056B28">
        <w:rPr>
          <w:rFonts w:ascii="Times New Roman" w:hAnsi="Times New Roman" w:cs="Times New Roman"/>
          <w:sz w:val="28"/>
          <w:szCs w:val="28"/>
        </w:rPr>
        <w:t>.12.202</w:t>
      </w:r>
      <w:r w:rsidR="00AB07D7">
        <w:rPr>
          <w:rFonts w:ascii="Times New Roman" w:hAnsi="Times New Roman" w:cs="Times New Roman"/>
          <w:sz w:val="28"/>
          <w:szCs w:val="28"/>
        </w:rPr>
        <w:t>4</w:t>
      </w:r>
      <w:r w:rsidRPr="00056B28">
        <w:rPr>
          <w:rFonts w:ascii="Times New Roman" w:hAnsi="Times New Roman" w:cs="Times New Roman"/>
          <w:sz w:val="28"/>
          <w:szCs w:val="28"/>
        </w:rPr>
        <w:t xml:space="preserve"> №</w:t>
      </w:r>
      <w:r w:rsidR="00AB07D7">
        <w:rPr>
          <w:rFonts w:ascii="Times New Roman" w:hAnsi="Times New Roman" w:cs="Times New Roman"/>
          <w:sz w:val="28"/>
          <w:szCs w:val="28"/>
        </w:rPr>
        <w:t>41</w:t>
      </w:r>
    </w:p>
    <w:p w14:paraId="039D66A2" w14:textId="77777777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 xml:space="preserve">«О бюджете городского поселения </w:t>
      </w:r>
    </w:p>
    <w:p w14:paraId="4877093A" w14:textId="7BEAE7EC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Тутаев на 202</w:t>
      </w:r>
      <w:r w:rsidR="00AB07D7">
        <w:rPr>
          <w:rFonts w:ascii="Times New Roman" w:hAnsi="Times New Roman" w:cs="Times New Roman"/>
          <w:sz w:val="28"/>
          <w:szCs w:val="28"/>
        </w:rPr>
        <w:t>5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 и </w:t>
      </w:r>
      <w:proofErr w:type="gramStart"/>
      <w:r w:rsidRPr="00056B2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56B28">
        <w:rPr>
          <w:rFonts w:ascii="Times New Roman" w:hAnsi="Times New Roman" w:cs="Times New Roman"/>
          <w:sz w:val="28"/>
          <w:szCs w:val="28"/>
        </w:rPr>
        <w:t xml:space="preserve"> плановый</w:t>
      </w:r>
    </w:p>
    <w:p w14:paraId="19A9CEA3" w14:textId="14CA95BD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период 202</w:t>
      </w:r>
      <w:r w:rsidR="00AB07D7">
        <w:rPr>
          <w:rFonts w:ascii="Times New Roman" w:hAnsi="Times New Roman" w:cs="Times New Roman"/>
          <w:sz w:val="28"/>
          <w:szCs w:val="28"/>
        </w:rPr>
        <w:t>6</w:t>
      </w:r>
      <w:r w:rsidRPr="00056B28">
        <w:rPr>
          <w:rFonts w:ascii="Times New Roman" w:hAnsi="Times New Roman" w:cs="Times New Roman"/>
          <w:sz w:val="28"/>
          <w:szCs w:val="28"/>
        </w:rPr>
        <w:t xml:space="preserve"> - 202</w:t>
      </w:r>
      <w:r w:rsidR="00AB07D7">
        <w:rPr>
          <w:rFonts w:ascii="Times New Roman" w:hAnsi="Times New Roman" w:cs="Times New Roman"/>
          <w:sz w:val="28"/>
          <w:szCs w:val="28"/>
        </w:rPr>
        <w:t>7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22691184" w14:textId="77777777" w:rsidR="00056B28" w:rsidRPr="00056B28" w:rsidRDefault="00056B28" w:rsidP="00056B28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1E5FFB5" w14:textId="385096F2" w:rsidR="00056B28" w:rsidRPr="00FE7557" w:rsidRDefault="00FE7557" w:rsidP="00FE7557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7557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 Положением о бюджетном устройстве и бюджетном процессе в городском поселении Тутаев, утвержденным решением Муниципального Совета городского поселения Тутаев от 13.12.2018 №22, Законом Ярославской области от 02.10.2024 № 65-з «О преобразовании муниципальных образований, входящих в состав Тутаевского муниципального района Ярославской области», Муниципальный Совет Тутаевского муниципального округа Ярославской области</w:t>
      </w:r>
      <w:proofErr w:type="gramEnd"/>
    </w:p>
    <w:p w14:paraId="7C3055DE" w14:textId="77777777" w:rsidR="00FE7557" w:rsidRDefault="00FE7557" w:rsidP="00056B28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F8F7DA6" w14:textId="5A07E6DB" w:rsidR="00056B28" w:rsidRPr="00056B28" w:rsidRDefault="00056B28" w:rsidP="00056B28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РЕШИЛ:</w:t>
      </w:r>
    </w:p>
    <w:p w14:paraId="32FBE6DD" w14:textId="77777777" w:rsidR="007E1B0C" w:rsidRDefault="007E1B0C" w:rsidP="00056B28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A01E360" w14:textId="752447E8" w:rsidR="00056B28" w:rsidRPr="00056B28" w:rsidRDefault="00056B28" w:rsidP="00056B28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1. Внести в решение Муниципального Совета городского поселения Тутаев от 1</w:t>
      </w:r>
      <w:r w:rsidR="00AB07D7">
        <w:rPr>
          <w:rFonts w:ascii="Times New Roman" w:hAnsi="Times New Roman" w:cs="Times New Roman"/>
          <w:sz w:val="28"/>
          <w:szCs w:val="28"/>
        </w:rPr>
        <w:t>1</w:t>
      </w:r>
      <w:r w:rsidRPr="00056B28">
        <w:rPr>
          <w:rFonts w:ascii="Times New Roman" w:hAnsi="Times New Roman" w:cs="Times New Roman"/>
          <w:sz w:val="28"/>
          <w:szCs w:val="28"/>
        </w:rPr>
        <w:t>.12.202</w:t>
      </w:r>
      <w:r w:rsidR="00AB07D7">
        <w:rPr>
          <w:rFonts w:ascii="Times New Roman" w:hAnsi="Times New Roman" w:cs="Times New Roman"/>
          <w:sz w:val="28"/>
          <w:szCs w:val="28"/>
        </w:rPr>
        <w:t>4</w:t>
      </w:r>
      <w:r w:rsidRPr="00056B28">
        <w:rPr>
          <w:rFonts w:ascii="Times New Roman" w:hAnsi="Times New Roman" w:cs="Times New Roman"/>
          <w:sz w:val="28"/>
          <w:szCs w:val="28"/>
        </w:rPr>
        <w:t xml:space="preserve"> №</w:t>
      </w:r>
      <w:r w:rsidR="00AB07D7">
        <w:rPr>
          <w:rFonts w:ascii="Times New Roman" w:hAnsi="Times New Roman" w:cs="Times New Roman"/>
          <w:sz w:val="28"/>
          <w:szCs w:val="28"/>
        </w:rPr>
        <w:t xml:space="preserve"> 41</w:t>
      </w:r>
      <w:r w:rsidRPr="00056B28">
        <w:rPr>
          <w:rFonts w:ascii="Times New Roman" w:hAnsi="Times New Roman" w:cs="Times New Roman"/>
          <w:sz w:val="28"/>
          <w:szCs w:val="28"/>
        </w:rPr>
        <w:t xml:space="preserve"> «О бюджете городского поселения Тутаев на 202</w:t>
      </w:r>
      <w:r w:rsidR="00AB07D7">
        <w:rPr>
          <w:rFonts w:ascii="Times New Roman" w:hAnsi="Times New Roman" w:cs="Times New Roman"/>
          <w:sz w:val="28"/>
          <w:szCs w:val="28"/>
        </w:rPr>
        <w:t>5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AB07D7">
        <w:rPr>
          <w:rFonts w:ascii="Times New Roman" w:hAnsi="Times New Roman" w:cs="Times New Roman"/>
          <w:sz w:val="28"/>
          <w:szCs w:val="28"/>
        </w:rPr>
        <w:t>6</w:t>
      </w:r>
      <w:r w:rsidRPr="00056B28">
        <w:rPr>
          <w:rFonts w:ascii="Times New Roman" w:hAnsi="Times New Roman" w:cs="Times New Roman"/>
          <w:sz w:val="28"/>
          <w:szCs w:val="28"/>
        </w:rPr>
        <w:t xml:space="preserve"> - 202</w:t>
      </w:r>
      <w:r w:rsidR="00AB07D7">
        <w:rPr>
          <w:rFonts w:ascii="Times New Roman" w:hAnsi="Times New Roman" w:cs="Times New Roman"/>
          <w:sz w:val="28"/>
          <w:szCs w:val="28"/>
        </w:rPr>
        <w:t>7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годов» следующие изменения:</w:t>
      </w:r>
    </w:p>
    <w:p w14:paraId="257CA6D4" w14:textId="77777777" w:rsidR="00056B28" w:rsidRPr="00E2247C" w:rsidRDefault="00056B28" w:rsidP="00056B28">
      <w:pPr>
        <w:pStyle w:val="a4"/>
        <w:widowControl w:val="0"/>
        <w:spacing w:after="0"/>
        <w:ind w:left="928"/>
        <w:jc w:val="both"/>
        <w:rPr>
          <w:rFonts w:ascii="Times New Roman" w:hAnsi="Times New Roman"/>
          <w:sz w:val="28"/>
          <w:szCs w:val="28"/>
        </w:rPr>
      </w:pPr>
      <w:r w:rsidRPr="00E2247C">
        <w:rPr>
          <w:rFonts w:ascii="Times New Roman" w:hAnsi="Times New Roman"/>
          <w:sz w:val="28"/>
          <w:szCs w:val="28"/>
        </w:rPr>
        <w:t>- пункт 1 изложить в следующей редакции:</w:t>
      </w:r>
    </w:p>
    <w:p w14:paraId="3A18DB66" w14:textId="4AF476C3" w:rsidR="008917E0" w:rsidRPr="009C3D60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410E07"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основные характеристики бюджета городского поселения Тутаев на 202</w:t>
      </w:r>
      <w:r w:rsidR="00AB07D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1:</w:t>
      </w:r>
    </w:p>
    <w:p w14:paraId="66A59D5C" w14:textId="0082B7F2" w:rsidR="008917E0" w:rsidRPr="00023731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общий объем доходов бюджета городского поселения Тутаев в сумме </w:t>
      </w:r>
      <w:r w:rsidR="00B61538">
        <w:rPr>
          <w:rFonts w:ascii="Times New Roman" w:eastAsia="Times New Roman" w:hAnsi="Times New Roman" w:cs="Times New Roman"/>
          <w:sz w:val="28"/>
          <w:szCs w:val="28"/>
          <w:lang w:eastAsia="ru-RU"/>
        </w:rPr>
        <w:t>506 490 517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B61538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 w:rsidR="00B61538">
        <w:rPr>
          <w:rFonts w:ascii="Times New Roman" w:eastAsia="Times New Roman" w:hAnsi="Times New Roman" w:cs="Times New Roman"/>
          <w:sz w:val="28"/>
          <w:szCs w:val="28"/>
          <w:lang w:eastAsia="ru-RU"/>
        </w:rPr>
        <w:t>305 802 621</w:t>
      </w:r>
      <w:r w:rsidR="00D40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</w:t>
      </w:r>
      <w:r w:rsidR="00B61538">
        <w:rPr>
          <w:rFonts w:ascii="Times New Roman" w:eastAsia="Times New Roman" w:hAnsi="Times New Roman" w:cs="Times New Roman"/>
          <w:sz w:val="28"/>
          <w:szCs w:val="28"/>
          <w:lang w:eastAsia="ru-RU"/>
        </w:rPr>
        <w:t>ь;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A92D34C" w14:textId="1CEBCCD2" w:rsidR="002E22A5" w:rsidRPr="00FA0971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расходов бюджета городского поселения Тутаев в </w:t>
      </w:r>
      <w:r w:rsidR="00574A26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сумме </w:t>
      </w:r>
      <w:r w:rsidR="00B61538">
        <w:rPr>
          <w:rFonts w:ascii="Times New Roman" w:eastAsia="Times New Roman" w:hAnsi="Times New Roman" w:cs="Times New Roman"/>
          <w:sz w:val="28"/>
          <w:szCs w:val="28"/>
          <w:lang w:eastAsia="ru-RU"/>
        </w:rPr>
        <w:t>540 635 873</w:t>
      </w: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B6153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E22A5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DC0F4A1" w14:textId="0AEB3362" w:rsidR="008917E0" w:rsidRDefault="002E22A5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дефицит бюджета городского поселения Тутаев в сумме </w:t>
      </w:r>
      <w:r w:rsidR="006D531D" w:rsidRPr="00B61538">
        <w:rPr>
          <w:rFonts w:ascii="Times New Roman" w:eastAsia="Times New Roman" w:hAnsi="Times New Roman" w:cs="Times New Roman"/>
          <w:sz w:val="28"/>
          <w:szCs w:val="28"/>
          <w:lang w:eastAsia="ru-RU"/>
        </w:rPr>
        <w:t>34 145 356</w:t>
      </w: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AB4A1D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A324E8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proofErr w:type="gramStart"/>
      <w:r w:rsidR="00A324E8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10E07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proofErr w:type="gramEnd"/>
    </w:p>
    <w:p w14:paraId="4C065068" w14:textId="77777777" w:rsidR="005514B6" w:rsidRDefault="005514B6" w:rsidP="005514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2 изложить в следующей редакции:</w:t>
      </w:r>
    </w:p>
    <w:p w14:paraId="29478B76" w14:textId="77777777" w:rsidR="005514B6" w:rsidRPr="00C10664" w:rsidRDefault="005514B6" w:rsidP="005514B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10664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городского поселения Тутаев на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10664">
        <w:rPr>
          <w:rFonts w:ascii="Times New Roman" w:hAnsi="Times New Roman" w:cs="Times New Roman"/>
          <w:sz w:val="28"/>
          <w:szCs w:val="28"/>
        </w:rPr>
        <w:t xml:space="preserve"> - 202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10664">
        <w:rPr>
          <w:rFonts w:ascii="Times New Roman" w:hAnsi="Times New Roman" w:cs="Times New Roman"/>
          <w:sz w:val="28"/>
          <w:szCs w:val="28"/>
        </w:rPr>
        <w:t xml:space="preserve"> годов согласно приложению 1:</w:t>
      </w:r>
    </w:p>
    <w:p w14:paraId="38BDF400" w14:textId="77777777" w:rsidR="005514B6" w:rsidRPr="00C10664" w:rsidRDefault="005514B6" w:rsidP="005514B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664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10664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6A467E70" w14:textId="35CEFD88" w:rsidR="005514B6" w:rsidRPr="00023731" w:rsidRDefault="005514B6" w:rsidP="005514B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731">
        <w:rPr>
          <w:rFonts w:ascii="Times New Roman" w:hAnsi="Times New Roman" w:cs="Times New Roman"/>
          <w:sz w:val="28"/>
          <w:szCs w:val="28"/>
        </w:rPr>
        <w:t xml:space="preserve">общий объем доходов бюджета городского поселения Тутаев в сумме </w:t>
      </w:r>
      <w:r>
        <w:rPr>
          <w:rFonts w:ascii="Times New Roman" w:hAnsi="Times New Roman" w:cs="Times New Roman"/>
          <w:sz w:val="28"/>
          <w:szCs w:val="28"/>
        </w:rPr>
        <w:t xml:space="preserve">417 723 732 </w:t>
      </w:r>
      <w:r w:rsidRPr="00023731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23731">
        <w:rPr>
          <w:rFonts w:ascii="Times New Roman" w:hAnsi="Times New Roman" w:cs="Times New Roman"/>
          <w:sz w:val="28"/>
          <w:szCs w:val="28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>
        <w:rPr>
          <w:rFonts w:ascii="Times New Roman" w:hAnsi="Times New Roman" w:cs="Times New Roman"/>
          <w:sz w:val="28"/>
          <w:szCs w:val="28"/>
        </w:rPr>
        <w:t>227 067 532</w:t>
      </w:r>
      <w:r w:rsidRPr="00023731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23731">
        <w:rPr>
          <w:rFonts w:ascii="Times New Roman" w:hAnsi="Times New Roman" w:cs="Times New Roman"/>
          <w:sz w:val="28"/>
          <w:szCs w:val="28"/>
        </w:rPr>
        <w:t>;</w:t>
      </w:r>
    </w:p>
    <w:p w14:paraId="2D6D71BF" w14:textId="5A5117F2" w:rsidR="005514B6" w:rsidRDefault="005514B6" w:rsidP="005514B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971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городского поселения Тутаев в сумме </w:t>
      </w:r>
      <w:r>
        <w:rPr>
          <w:rFonts w:ascii="Times New Roman" w:hAnsi="Times New Roman" w:cs="Times New Roman"/>
          <w:sz w:val="28"/>
          <w:szCs w:val="28"/>
        </w:rPr>
        <w:t>413 223 732</w:t>
      </w:r>
      <w:r w:rsidRPr="00FA0971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A0971"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в сумме   </w:t>
      </w:r>
      <w:r>
        <w:rPr>
          <w:rFonts w:ascii="Times New Roman" w:hAnsi="Times New Roman" w:cs="Times New Roman"/>
          <w:sz w:val="28"/>
          <w:szCs w:val="28"/>
        </w:rPr>
        <w:t>13 090 910</w:t>
      </w:r>
      <w:r w:rsidRPr="00FA097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4107813" w14:textId="26E6B236" w:rsidR="005514B6" w:rsidRPr="00FA0971" w:rsidRDefault="005514B6" w:rsidP="005514B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профицит</w:t>
      </w: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городского поселения Тутаев в сумме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4 500 000</w:t>
      </w: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proofErr w:type="gramStart"/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proofErr w:type="gramEnd"/>
    </w:p>
    <w:p w14:paraId="5AB164CE" w14:textId="77777777" w:rsidR="005514B6" w:rsidRPr="00C10664" w:rsidRDefault="005514B6" w:rsidP="005514B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664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10664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62752A6B" w14:textId="7F1E1CFA" w:rsidR="005514B6" w:rsidRPr="00DE26C3" w:rsidRDefault="005514B6" w:rsidP="005514B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6C3">
        <w:rPr>
          <w:rFonts w:ascii="Times New Roman" w:hAnsi="Times New Roman" w:cs="Times New Roman"/>
          <w:sz w:val="28"/>
          <w:szCs w:val="28"/>
        </w:rPr>
        <w:t xml:space="preserve">общий объем доходов бюджета городского поселения Тутаев в сумме </w:t>
      </w:r>
      <w:r>
        <w:rPr>
          <w:rFonts w:ascii="Times New Roman" w:hAnsi="Times New Roman" w:cs="Times New Roman"/>
          <w:sz w:val="28"/>
          <w:szCs w:val="28"/>
        </w:rPr>
        <w:t>309 665 780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рублей, в том числе объем межбюджетных трансфертов, получаемых из других бюджетов бюджетной системы Российской Федерации в сумме </w:t>
      </w:r>
      <w:r>
        <w:rPr>
          <w:rFonts w:ascii="Times New Roman" w:hAnsi="Times New Roman" w:cs="Times New Roman"/>
          <w:sz w:val="28"/>
          <w:szCs w:val="28"/>
        </w:rPr>
        <w:t>107 180 612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12A7166E" w14:textId="77777777" w:rsidR="005514B6" w:rsidRDefault="005514B6" w:rsidP="005514B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F41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городского поселения Тутаев в сумме </w:t>
      </w:r>
      <w:r>
        <w:rPr>
          <w:rFonts w:ascii="Times New Roman" w:hAnsi="Times New Roman" w:cs="Times New Roman"/>
          <w:sz w:val="28"/>
          <w:szCs w:val="28"/>
        </w:rPr>
        <w:t>305 165 780</w:t>
      </w:r>
      <w:r w:rsidRPr="00102F41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   </w:t>
      </w:r>
      <w:r>
        <w:rPr>
          <w:rFonts w:ascii="Times New Roman" w:hAnsi="Times New Roman" w:cs="Times New Roman"/>
          <w:sz w:val="28"/>
          <w:szCs w:val="28"/>
        </w:rPr>
        <w:t>46 015 214</w:t>
      </w:r>
      <w:r w:rsidRPr="00102F4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3E9472D" w14:textId="3729E7C8" w:rsidR="005514B6" w:rsidRDefault="005514B6" w:rsidP="005514B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профицит</w:t>
      </w: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городского поселения Тутаев в сумме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4 500 000</w:t>
      </w: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proofErr w:type="gramStart"/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14:paraId="6CF8268E" w14:textId="77777777" w:rsidR="005514B6" w:rsidRDefault="005514B6" w:rsidP="005514B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7 изложить в следующей редакции:</w:t>
      </w:r>
    </w:p>
    <w:p w14:paraId="06EC19C3" w14:textId="77777777" w:rsidR="005514B6" w:rsidRPr="00826895" w:rsidRDefault="005514B6" w:rsidP="005514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895">
        <w:rPr>
          <w:rFonts w:ascii="Times New Roman" w:hAnsi="Times New Roman" w:cs="Times New Roman"/>
          <w:sz w:val="28"/>
          <w:szCs w:val="28"/>
        </w:rPr>
        <w:t>«7. Утвердить объем бюджетных ассигнований дорожного фонда городского поселения Тутаев:</w:t>
      </w:r>
    </w:p>
    <w:p w14:paraId="2AA51134" w14:textId="6D10EB80" w:rsidR="005514B6" w:rsidRPr="00DE26C3" w:rsidRDefault="005514B6" w:rsidP="005514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895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26895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DE26C3">
        <w:rPr>
          <w:rFonts w:ascii="Times New Roman" w:hAnsi="Times New Roman" w:cs="Times New Roman"/>
          <w:sz w:val="28"/>
          <w:szCs w:val="28"/>
        </w:rPr>
        <w:t xml:space="preserve">сумме </w:t>
      </w:r>
      <w:r>
        <w:rPr>
          <w:rFonts w:ascii="Times New Roman" w:hAnsi="Times New Roman" w:cs="Times New Roman"/>
          <w:sz w:val="28"/>
          <w:szCs w:val="28"/>
        </w:rPr>
        <w:t>254 079 336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DE26C3">
        <w:rPr>
          <w:rFonts w:ascii="Times New Roman" w:hAnsi="Times New Roman" w:cs="Times New Roman"/>
          <w:sz w:val="28"/>
          <w:szCs w:val="28"/>
        </w:rPr>
        <w:t>;</w:t>
      </w:r>
    </w:p>
    <w:p w14:paraId="1991B6AF" w14:textId="77D28D11" w:rsidR="005514B6" w:rsidRPr="00DE26C3" w:rsidRDefault="005514B6" w:rsidP="005514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6C3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E26C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250 706 969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061A134C" w14:textId="7D9C14B8" w:rsidR="005514B6" w:rsidRPr="00826895" w:rsidRDefault="005514B6" w:rsidP="005514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6C3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E26C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160 706 969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Pr="00826895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14:paraId="5DADBB52" w14:textId="77777777" w:rsidR="005514B6" w:rsidRDefault="005514B6" w:rsidP="005514B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AA1401" w14:textId="567C6B0F" w:rsidR="00800EBA" w:rsidRPr="00A214CC" w:rsidRDefault="00800EBA" w:rsidP="00891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67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</w:t>
      </w:r>
      <w:r w:rsidR="0081567A"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14:paraId="20CE25A2" w14:textId="33B5E43A" w:rsidR="0081567A" w:rsidRPr="004113CA" w:rsidRDefault="00640CA1" w:rsidP="0081567A">
      <w:pPr>
        <w:pStyle w:val="22"/>
        <w:widowControl/>
        <w:ind w:firstLine="709"/>
        <w:jc w:val="both"/>
        <w:rPr>
          <w:szCs w:val="28"/>
        </w:rPr>
      </w:pPr>
      <w:r>
        <w:rPr>
          <w:szCs w:val="28"/>
        </w:rPr>
        <w:t>«</w:t>
      </w:r>
      <w:r w:rsidR="0081567A" w:rsidRPr="00A214CC">
        <w:rPr>
          <w:szCs w:val="28"/>
        </w:rPr>
        <w:t xml:space="preserve">10. Утвердить </w:t>
      </w:r>
      <w:r w:rsidR="0081567A" w:rsidRPr="00DE1577">
        <w:rPr>
          <w:szCs w:val="28"/>
        </w:rPr>
        <w:t xml:space="preserve">общий объем иных межбюджетных трансфертов, предоставляемых из бюджета городского поселения Тутаев бюджету Тутаевского </w:t>
      </w:r>
      <w:r w:rsidR="0081567A" w:rsidRPr="004113CA">
        <w:rPr>
          <w:szCs w:val="28"/>
        </w:rPr>
        <w:t>муниципального района</w:t>
      </w:r>
      <w:r w:rsidR="0081567A">
        <w:rPr>
          <w:szCs w:val="28"/>
        </w:rPr>
        <w:t xml:space="preserve"> на реализацию функций и полномочий исполнительно – распорядительного органа городского поселения Тутаев</w:t>
      </w:r>
      <w:r w:rsidR="0081567A" w:rsidRPr="004113CA">
        <w:rPr>
          <w:szCs w:val="28"/>
        </w:rPr>
        <w:t>:</w:t>
      </w:r>
    </w:p>
    <w:p w14:paraId="649274AE" w14:textId="77777777" w:rsidR="007E1B0C" w:rsidRDefault="007E1B0C" w:rsidP="0081567A">
      <w:pPr>
        <w:pStyle w:val="22"/>
        <w:widowControl/>
        <w:ind w:firstLine="709"/>
        <w:jc w:val="both"/>
        <w:rPr>
          <w:szCs w:val="28"/>
        </w:rPr>
      </w:pPr>
    </w:p>
    <w:p w14:paraId="1F868554" w14:textId="66AC8245" w:rsidR="0081567A" w:rsidRPr="008372BE" w:rsidRDefault="0081567A" w:rsidP="0081567A">
      <w:pPr>
        <w:pStyle w:val="22"/>
        <w:widowControl/>
        <w:ind w:firstLine="709"/>
        <w:jc w:val="both"/>
        <w:rPr>
          <w:szCs w:val="28"/>
        </w:rPr>
      </w:pPr>
      <w:r w:rsidRPr="004113CA">
        <w:rPr>
          <w:szCs w:val="28"/>
        </w:rPr>
        <w:t>на 202</w:t>
      </w:r>
      <w:r w:rsidR="00B17D5F">
        <w:rPr>
          <w:szCs w:val="28"/>
        </w:rPr>
        <w:t>5</w:t>
      </w:r>
      <w:r w:rsidRPr="004113CA">
        <w:rPr>
          <w:szCs w:val="28"/>
        </w:rPr>
        <w:t xml:space="preserve"> год в сумме </w:t>
      </w:r>
      <w:r w:rsidR="008F35B4">
        <w:rPr>
          <w:szCs w:val="28"/>
        </w:rPr>
        <w:t xml:space="preserve"> </w:t>
      </w:r>
      <w:r w:rsidR="000826A0">
        <w:rPr>
          <w:szCs w:val="28"/>
        </w:rPr>
        <w:t>529 526 589</w:t>
      </w:r>
      <w:r w:rsidRPr="008372BE">
        <w:rPr>
          <w:szCs w:val="28"/>
        </w:rPr>
        <w:t xml:space="preserve"> рубл</w:t>
      </w:r>
      <w:r w:rsidR="0001549F">
        <w:rPr>
          <w:szCs w:val="28"/>
        </w:rPr>
        <w:t>ей</w:t>
      </w:r>
      <w:r w:rsidRPr="008372BE">
        <w:rPr>
          <w:szCs w:val="28"/>
        </w:rPr>
        <w:t>;</w:t>
      </w:r>
    </w:p>
    <w:p w14:paraId="06B5BA51" w14:textId="52D61AB5" w:rsidR="0081567A" w:rsidRPr="008372BE" w:rsidRDefault="0081567A" w:rsidP="0081567A">
      <w:pPr>
        <w:pStyle w:val="22"/>
        <w:widowControl/>
        <w:ind w:firstLine="709"/>
        <w:jc w:val="both"/>
        <w:rPr>
          <w:szCs w:val="28"/>
        </w:rPr>
      </w:pPr>
      <w:r w:rsidRPr="008372BE">
        <w:rPr>
          <w:szCs w:val="28"/>
        </w:rPr>
        <w:t>на 202</w:t>
      </w:r>
      <w:r w:rsidR="00B17D5F">
        <w:rPr>
          <w:szCs w:val="28"/>
        </w:rPr>
        <w:t>6</w:t>
      </w:r>
      <w:r w:rsidRPr="008372BE">
        <w:rPr>
          <w:szCs w:val="28"/>
        </w:rPr>
        <w:t xml:space="preserve"> год в сумме </w:t>
      </w:r>
      <w:r w:rsidR="005514B6">
        <w:rPr>
          <w:szCs w:val="28"/>
        </w:rPr>
        <w:t>391 355 415</w:t>
      </w:r>
      <w:r w:rsidRPr="008372BE">
        <w:rPr>
          <w:szCs w:val="28"/>
        </w:rPr>
        <w:t xml:space="preserve"> рубл</w:t>
      </w:r>
      <w:r w:rsidR="008F35B4">
        <w:rPr>
          <w:szCs w:val="28"/>
        </w:rPr>
        <w:t>ей</w:t>
      </w:r>
      <w:r w:rsidRPr="008372BE">
        <w:rPr>
          <w:szCs w:val="28"/>
        </w:rPr>
        <w:t>;</w:t>
      </w:r>
    </w:p>
    <w:p w14:paraId="04B95DE4" w14:textId="51F454CC" w:rsidR="0081567A" w:rsidRDefault="0081567A" w:rsidP="0081567A">
      <w:pPr>
        <w:pStyle w:val="22"/>
        <w:widowControl/>
        <w:ind w:firstLine="709"/>
        <w:jc w:val="both"/>
        <w:rPr>
          <w:szCs w:val="28"/>
        </w:rPr>
      </w:pPr>
      <w:r w:rsidRPr="008372BE">
        <w:rPr>
          <w:szCs w:val="28"/>
        </w:rPr>
        <w:t>на 202</w:t>
      </w:r>
      <w:r w:rsidR="00B17D5F">
        <w:rPr>
          <w:szCs w:val="28"/>
        </w:rPr>
        <w:t>7</w:t>
      </w:r>
      <w:r w:rsidRPr="008372BE">
        <w:rPr>
          <w:szCs w:val="28"/>
        </w:rPr>
        <w:t xml:space="preserve"> год в сумме </w:t>
      </w:r>
      <w:r w:rsidR="005514B6">
        <w:rPr>
          <w:szCs w:val="28"/>
        </w:rPr>
        <w:t>252 557 086</w:t>
      </w:r>
      <w:r w:rsidRPr="008372BE">
        <w:rPr>
          <w:szCs w:val="28"/>
        </w:rPr>
        <w:t xml:space="preserve"> </w:t>
      </w:r>
      <w:r w:rsidRPr="0097462D">
        <w:rPr>
          <w:szCs w:val="28"/>
        </w:rPr>
        <w:t>рубл</w:t>
      </w:r>
      <w:r>
        <w:rPr>
          <w:szCs w:val="28"/>
        </w:rPr>
        <w:t>ей.</w:t>
      </w:r>
    </w:p>
    <w:p w14:paraId="0EACD5DF" w14:textId="77777777" w:rsidR="00736879" w:rsidRDefault="00736879" w:rsidP="0081567A">
      <w:pPr>
        <w:pStyle w:val="22"/>
        <w:widowControl/>
        <w:ind w:firstLine="709"/>
        <w:jc w:val="both"/>
        <w:rPr>
          <w:szCs w:val="28"/>
        </w:rPr>
      </w:pPr>
    </w:p>
    <w:p w14:paraId="35FE11F5" w14:textId="77777777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>Утвердить распределение общего объема иных межбюджетных трансфертов, предоставляемых из бюджета городского поселения Тутаев бюджету Тутаевского муниципального района, по направлениям использования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4272C">
        <w:rPr>
          <w:rFonts w:ascii="Times New Roman" w:hAnsi="Times New Roman" w:cs="Times New Roman"/>
          <w:sz w:val="28"/>
          <w:szCs w:val="28"/>
        </w:rPr>
        <w:t xml:space="preserve"> год согласно приложению 13 к настоящему решению, на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4272C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4272C">
        <w:rPr>
          <w:rFonts w:ascii="Times New Roman" w:hAnsi="Times New Roman" w:cs="Times New Roman"/>
          <w:sz w:val="28"/>
          <w:szCs w:val="28"/>
        </w:rPr>
        <w:t xml:space="preserve"> годов согласно приложению 14 к настоящему решению.</w:t>
      </w:r>
    </w:p>
    <w:p w14:paraId="6F03AC62" w14:textId="77777777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>Установить, что иные межбюджетные трансферты предоставляются в пределах бюджетных ассигнований и лимитов бюджетных обязательств, утвержденных сводной бюджетной росписью бюджета городского поселения Тутаев, в установленном порядке.</w:t>
      </w:r>
    </w:p>
    <w:p w14:paraId="7AF91745" w14:textId="77777777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 xml:space="preserve">Установить, что предоставление иных межбюджетных трансфертов на содержание органов местного самоуправления Тутаевского муниципального района и на решение вопросов местного значения городского поселения Тутаев осуществляется на основании соглашения о передаче межбюджетных трансфертов из бюджета городского поселения Тутаев бюджету Тутаевского муниципального района, заключенного между городским поселением Тутаев и </w:t>
      </w:r>
      <w:proofErr w:type="spellStart"/>
      <w:r w:rsidRPr="00C4272C">
        <w:rPr>
          <w:rFonts w:ascii="Times New Roman" w:hAnsi="Times New Roman" w:cs="Times New Roman"/>
          <w:sz w:val="28"/>
          <w:szCs w:val="28"/>
        </w:rPr>
        <w:t>Тутаевским</w:t>
      </w:r>
      <w:proofErr w:type="spellEnd"/>
      <w:r w:rsidRPr="00C4272C">
        <w:rPr>
          <w:rFonts w:ascii="Times New Roman" w:hAnsi="Times New Roman" w:cs="Times New Roman"/>
          <w:sz w:val="28"/>
          <w:szCs w:val="28"/>
        </w:rPr>
        <w:t xml:space="preserve"> муниципальным районом.</w:t>
      </w:r>
    </w:p>
    <w:p w14:paraId="40FEB305" w14:textId="56E8D285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 xml:space="preserve"> Предоставление межбюджетных трансфертов на осуществление мероприятий внешнего муниципального финансового контроля бюджета городского поселения Тутаев осуществляется на основании соглашения о передаче части полномочий по осуществлению внешнего муниципального финансового контроля бюджета городского поселения Тутаев, заключенного между Муниципальным Советом </w:t>
      </w:r>
      <w:r>
        <w:rPr>
          <w:rFonts w:ascii="Times New Roman" w:hAnsi="Times New Roman" w:cs="Times New Roman"/>
          <w:sz w:val="28"/>
          <w:szCs w:val="28"/>
        </w:rPr>
        <w:t xml:space="preserve">Тутаевского муниципального округа Ярославской области </w:t>
      </w:r>
      <w:r w:rsidRPr="00C4272C">
        <w:rPr>
          <w:rFonts w:ascii="Times New Roman" w:hAnsi="Times New Roman" w:cs="Times New Roman"/>
          <w:sz w:val="28"/>
          <w:szCs w:val="28"/>
        </w:rPr>
        <w:t>и Контрольно-счетной палатой Тутаевского муниципального района.</w:t>
      </w:r>
    </w:p>
    <w:p w14:paraId="06269186" w14:textId="77777777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 xml:space="preserve">Установить, что межбюджетные трансферты, предоставляемые из бюджета городского поселения Тутаев бюджету Тутаевского муниципального района Ярославской области, учитываются в бюджете Тутаевского муниципального района в составе доходов, </w:t>
      </w:r>
      <w:proofErr w:type="gramStart"/>
      <w:r w:rsidRPr="00C4272C">
        <w:rPr>
          <w:rFonts w:ascii="Times New Roman" w:hAnsi="Times New Roman" w:cs="Times New Roman"/>
          <w:sz w:val="28"/>
          <w:szCs w:val="28"/>
        </w:rPr>
        <w:t>направляются и расходуются</w:t>
      </w:r>
      <w:proofErr w:type="gramEnd"/>
      <w:r w:rsidRPr="00C4272C">
        <w:rPr>
          <w:rFonts w:ascii="Times New Roman" w:hAnsi="Times New Roman" w:cs="Times New Roman"/>
          <w:sz w:val="28"/>
          <w:szCs w:val="28"/>
        </w:rPr>
        <w:t xml:space="preserve"> по целевому назначению.  </w:t>
      </w:r>
    </w:p>
    <w:p w14:paraId="508D2ADE" w14:textId="1BFFB614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>Межбюджетные трансферты, перечисленные в бюджет Тутаевского муниципального района и не использованные в текущем финансовом году, подлежат возврату в бюджет городского поселения Тутаев</w:t>
      </w:r>
      <w:r w:rsidR="00A9009A">
        <w:rPr>
          <w:rFonts w:ascii="Times New Roman" w:hAnsi="Times New Roman" w:cs="Times New Roman"/>
          <w:sz w:val="28"/>
          <w:szCs w:val="28"/>
        </w:rPr>
        <w:t>».</w:t>
      </w:r>
    </w:p>
    <w:p w14:paraId="0A59E6F6" w14:textId="77777777" w:rsidR="00A67B13" w:rsidRPr="004E6420" w:rsidRDefault="00A67B13" w:rsidP="0081567A">
      <w:pPr>
        <w:pStyle w:val="22"/>
        <w:widowControl/>
        <w:ind w:firstLine="709"/>
        <w:jc w:val="both"/>
        <w:rPr>
          <w:szCs w:val="28"/>
        </w:rPr>
      </w:pPr>
    </w:p>
    <w:p w14:paraId="62C4A751" w14:textId="575DF9E8" w:rsidR="008D2BC9" w:rsidRPr="002F0BF4" w:rsidRDefault="00FF448C" w:rsidP="008D2BC9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="005514B6">
        <w:rPr>
          <w:rFonts w:ascii="Times New Roman" w:eastAsia="Times New Roman" w:hAnsi="Times New Roman" w:cs="Times New Roman"/>
          <w:sz w:val="28"/>
          <w:szCs w:val="28"/>
          <w:lang w:eastAsia="ru-RU"/>
        </w:rPr>
        <w:t>1,2,3,4,5,6,7,9,10,11,12,13,14</w:t>
      </w:r>
      <w:r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0BF4">
        <w:rPr>
          <w:rFonts w:ascii="Times New Roman" w:hAnsi="Times New Roman" w:cs="Times New Roman"/>
          <w:sz w:val="28"/>
          <w:szCs w:val="28"/>
        </w:rPr>
        <w:t>изложить соответственно в редакции приложений</w:t>
      </w:r>
      <w:r w:rsidR="005514B6">
        <w:rPr>
          <w:rFonts w:ascii="Times New Roman" w:hAnsi="Times New Roman" w:cs="Times New Roman"/>
          <w:sz w:val="28"/>
          <w:szCs w:val="28"/>
        </w:rPr>
        <w:t xml:space="preserve"> 1,2,3,4,5,6,7,8,9,10,11,12,13</w:t>
      </w:r>
      <w:r w:rsidR="0025061A">
        <w:rPr>
          <w:rFonts w:ascii="Times New Roman" w:hAnsi="Times New Roman" w:cs="Times New Roman"/>
          <w:sz w:val="28"/>
          <w:szCs w:val="28"/>
        </w:rPr>
        <w:t xml:space="preserve"> </w:t>
      </w:r>
      <w:r w:rsidRPr="002F0BF4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14:paraId="2D53B24F" w14:textId="77777777" w:rsidR="008917E0" w:rsidRPr="00056B28" w:rsidRDefault="00410E07" w:rsidP="008D2BC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дня подписания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46FCDDE" w14:textId="353D9E6B" w:rsidR="00156FFC" w:rsidRDefault="00410E07" w:rsidP="0015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56FFC" w:rsidRPr="00BF53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Опубликовать настоящее </w:t>
      </w:r>
      <w:r w:rsidR="0001549F">
        <w:rPr>
          <w:rFonts w:ascii="Times New Roman" w:hAnsi="Times New Roman" w:cs="Times New Roman"/>
          <w:sz w:val="28"/>
          <w:szCs w:val="28"/>
          <w:shd w:val="clear" w:color="auto" w:fill="FFFFFF"/>
        </w:rPr>
        <w:t>решение</w:t>
      </w:r>
      <w:r w:rsidR="00156FFC" w:rsidRPr="00BF53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56FFC">
        <w:rPr>
          <w:rFonts w:ascii="Times New Roman" w:hAnsi="Times New Roman" w:cs="Times New Roman"/>
          <w:sz w:val="28"/>
          <w:szCs w:val="28"/>
          <w:shd w:val="clear" w:color="auto" w:fill="FFFFFF"/>
        </w:rPr>
        <w:t>на официальном сайте Администрации Тутаевского муниципального района.</w:t>
      </w:r>
    </w:p>
    <w:p w14:paraId="09D88F48" w14:textId="77777777" w:rsidR="00156FFC" w:rsidRDefault="00156FFC" w:rsidP="0015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D07A587" w14:textId="4A14F073" w:rsidR="008917E0" w:rsidRDefault="00410E07" w:rsidP="006D531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постоянную комиссию по бюджету</w:t>
      </w:r>
      <w:r w:rsidR="006D531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финансам </w:t>
      </w:r>
      <w:r w:rsidR="006D5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налоговой политике 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Совета </w:t>
      </w:r>
      <w:r w:rsidR="006D531D">
        <w:rPr>
          <w:rFonts w:ascii="Times New Roman" w:eastAsia="Times New Roman" w:hAnsi="Times New Roman" w:cs="Times New Roman"/>
          <w:sz w:val="28"/>
          <w:szCs w:val="28"/>
          <w:lang w:eastAsia="ru-RU"/>
        </w:rPr>
        <w:t>Тутаевского муниципального округа Ярославской области.</w:t>
      </w:r>
    </w:p>
    <w:p w14:paraId="39661B50" w14:textId="77777777" w:rsidR="0081567A" w:rsidRDefault="0081567A" w:rsidP="00B44A6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05841EB" w14:textId="77777777" w:rsidR="00B44A67" w:rsidRDefault="00B44A67" w:rsidP="00B44A6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A493CA8" w14:textId="77777777" w:rsidR="00B44A67" w:rsidRPr="00B44A67" w:rsidRDefault="00B44A67" w:rsidP="00B44A67">
      <w:pPr>
        <w:pStyle w:val="af6"/>
        <w:ind w:firstLine="0"/>
        <w:rPr>
          <w:lang w:val="ru-RU"/>
        </w:rPr>
      </w:pPr>
      <w:r w:rsidRPr="00B44A67">
        <w:rPr>
          <w:lang w:val="ru-RU"/>
        </w:rPr>
        <w:t>Председатель Муниципального Совета</w:t>
      </w:r>
    </w:p>
    <w:p w14:paraId="46A8D498" w14:textId="77777777" w:rsidR="00B44A67" w:rsidRPr="00B44A67" w:rsidRDefault="00B44A67" w:rsidP="00B44A67">
      <w:pPr>
        <w:pStyle w:val="af6"/>
        <w:ind w:firstLine="0"/>
        <w:rPr>
          <w:lang w:val="ru-RU"/>
        </w:rPr>
      </w:pPr>
      <w:r w:rsidRPr="00B44A67">
        <w:rPr>
          <w:lang w:val="ru-RU"/>
        </w:rPr>
        <w:t xml:space="preserve">Тутаевского муниципального округа </w:t>
      </w:r>
      <w:r w:rsidRPr="00B44A67">
        <w:rPr>
          <w:lang w:val="ru-RU"/>
        </w:rPr>
        <w:tab/>
      </w:r>
      <w:r w:rsidRPr="00B44A67">
        <w:rPr>
          <w:lang w:val="ru-RU"/>
        </w:rPr>
        <w:tab/>
      </w:r>
      <w:r w:rsidRPr="00B44A67">
        <w:rPr>
          <w:lang w:val="ru-RU"/>
        </w:rPr>
        <w:tab/>
      </w:r>
      <w:r w:rsidRPr="00B44A67">
        <w:rPr>
          <w:lang w:val="ru-RU"/>
        </w:rPr>
        <w:tab/>
      </w:r>
      <w:r w:rsidRPr="00B44A67">
        <w:rPr>
          <w:lang w:val="ru-RU"/>
        </w:rPr>
        <w:tab/>
      </w:r>
      <w:proofErr w:type="spellStart"/>
      <w:r w:rsidRPr="00B44A67">
        <w:rPr>
          <w:lang w:val="ru-RU"/>
        </w:rPr>
        <w:t>С.Ю.Ершов</w:t>
      </w:r>
      <w:proofErr w:type="spellEnd"/>
      <w:r w:rsidRPr="00B44A67">
        <w:rPr>
          <w:lang w:val="ru-RU"/>
        </w:rPr>
        <w:t xml:space="preserve"> </w:t>
      </w:r>
    </w:p>
    <w:p w14:paraId="55F0A3B5" w14:textId="77777777" w:rsidR="00B44A67" w:rsidRDefault="00B44A67" w:rsidP="00B44A67">
      <w:pPr>
        <w:pStyle w:val="af6"/>
        <w:rPr>
          <w:lang w:val="ru-RU"/>
        </w:rPr>
      </w:pPr>
    </w:p>
    <w:p w14:paraId="08D3893F" w14:textId="77777777" w:rsidR="00B44A67" w:rsidRPr="00B44A67" w:rsidRDefault="00B44A67" w:rsidP="00B44A67">
      <w:pPr>
        <w:pStyle w:val="af6"/>
        <w:rPr>
          <w:lang w:val="ru-RU"/>
        </w:rPr>
      </w:pPr>
    </w:p>
    <w:p w14:paraId="0BC54474" w14:textId="77777777" w:rsidR="00B44A67" w:rsidRPr="00B44A67" w:rsidRDefault="00B44A67" w:rsidP="00B44A67">
      <w:pPr>
        <w:pStyle w:val="af6"/>
        <w:ind w:firstLine="0"/>
        <w:rPr>
          <w:sz w:val="26"/>
          <w:szCs w:val="26"/>
          <w:lang w:val="ru-RU"/>
        </w:rPr>
      </w:pPr>
      <w:r w:rsidRPr="00B44A67">
        <w:rPr>
          <w:lang w:val="ru-RU"/>
        </w:rPr>
        <w:t>Глава Тутаевского</w:t>
      </w:r>
    </w:p>
    <w:p w14:paraId="29DFC69F" w14:textId="77777777" w:rsidR="00B44A67" w:rsidRPr="00B44A67" w:rsidRDefault="00B44A67" w:rsidP="00B44A67">
      <w:pPr>
        <w:pStyle w:val="af6"/>
        <w:ind w:firstLine="0"/>
        <w:rPr>
          <w:lang w:val="ru-RU"/>
        </w:rPr>
      </w:pPr>
      <w:r w:rsidRPr="00B44A67">
        <w:rPr>
          <w:lang w:val="ru-RU"/>
        </w:rPr>
        <w:t xml:space="preserve">муниципального округа                                                 </w:t>
      </w:r>
      <w:r w:rsidRPr="00B44A67">
        <w:rPr>
          <w:lang w:val="ru-RU"/>
        </w:rPr>
        <w:tab/>
      </w:r>
      <w:r w:rsidRPr="00B44A67">
        <w:rPr>
          <w:lang w:val="ru-RU"/>
        </w:rPr>
        <w:tab/>
      </w:r>
      <w:r w:rsidRPr="00B44A67">
        <w:rPr>
          <w:lang w:val="ru-RU"/>
        </w:rPr>
        <w:tab/>
      </w:r>
      <w:proofErr w:type="spellStart"/>
      <w:r w:rsidRPr="00B44A67">
        <w:rPr>
          <w:lang w:val="ru-RU"/>
        </w:rPr>
        <w:t>О.В.Низова</w:t>
      </w:r>
      <w:proofErr w:type="spellEnd"/>
    </w:p>
    <w:p w14:paraId="64E5B7A6" w14:textId="77777777" w:rsidR="00B44A67" w:rsidRPr="00B44A67" w:rsidRDefault="00B44A67" w:rsidP="00B44A67">
      <w:pPr>
        <w:pStyle w:val="af6"/>
        <w:rPr>
          <w:color w:val="FF0000"/>
          <w:lang w:val="ru-RU"/>
        </w:rPr>
      </w:pPr>
    </w:p>
    <w:sectPr w:rsidR="00B44A67" w:rsidRPr="00B44A67" w:rsidSect="00DE6AA8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F2A308" w14:textId="77777777" w:rsidR="00DE6429" w:rsidRDefault="00DE6429" w:rsidP="00DE6AA8">
      <w:pPr>
        <w:spacing w:after="0" w:line="240" w:lineRule="auto"/>
      </w:pPr>
      <w:r>
        <w:separator/>
      </w:r>
    </w:p>
  </w:endnote>
  <w:endnote w:type="continuationSeparator" w:id="0">
    <w:p w14:paraId="546BE1FB" w14:textId="77777777" w:rsidR="00DE6429" w:rsidRDefault="00DE6429" w:rsidP="00DE6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718A0F" w14:textId="77777777" w:rsidR="00DE6429" w:rsidRDefault="00DE6429" w:rsidP="00DE6AA8">
      <w:pPr>
        <w:spacing w:after="0" w:line="240" w:lineRule="auto"/>
      </w:pPr>
      <w:r>
        <w:separator/>
      </w:r>
    </w:p>
  </w:footnote>
  <w:footnote w:type="continuationSeparator" w:id="0">
    <w:p w14:paraId="3542F834" w14:textId="77777777" w:rsidR="00DE6429" w:rsidRDefault="00DE6429" w:rsidP="00DE6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0238052"/>
      <w:docPartObj>
        <w:docPartGallery w:val="Page Numbers (Top of Page)"/>
        <w:docPartUnique/>
      </w:docPartObj>
    </w:sdtPr>
    <w:sdtEndPr/>
    <w:sdtContent>
      <w:p w14:paraId="45A7697E" w14:textId="77777777" w:rsidR="00DE6AA8" w:rsidRDefault="00DE6AA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4A67" w:rsidRPr="00B44A67">
          <w:rPr>
            <w:noProof/>
            <w:lang w:val="ru-RU"/>
          </w:rPr>
          <w:t>2</w:t>
        </w:r>
        <w:r>
          <w:fldChar w:fldCharType="end"/>
        </w:r>
      </w:p>
    </w:sdtContent>
  </w:sdt>
  <w:p w14:paraId="4286D7D9" w14:textId="77777777" w:rsidR="00DE6AA8" w:rsidRDefault="00DE6AA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BB2"/>
    <w:multiLevelType w:val="hybridMultilevel"/>
    <w:tmpl w:val="5AAA9B3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0B9A56BC"/>
    <w:multiLevelType w:val="hybridMultilevel"/>
    <w:tmpl w:val="04103E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F54187"/>
    <w:multiLevelType w:val="hybridMultilevel"/>
    <w:tmpl w:val="3272A0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FC544D"/>
    <w:multiLevelType w:val="hybridMultilevel"/>
    <w:tmpl w:val="98C40E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FE85E47"/>
    <w:multiLevelType w:val="hybridMultilevel"/>
    <w:tmpl w:val="585E8C14"/>
    <w:lvl w:ilvl="0" w:tplc="3E3E4C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1D6736C"/>
    <w:multiLevelType w:val="hybridMultilevel"/>
    <w:tmpl w:val="B0B0D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E6E5F"/>
    <w:multiLevelType w:val="hybridMultilevel"/>
    <w:tmpl w:val="7F5431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5B616F7"/>
    <w:multiLevelType w:val="hybridMultilevel"/>
    <w:tmpl w:val="6BD8CC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B36238E"/>
    <w:multiLevelType w:val="hybridMultilevel"/>
    <w:tmpl w:val="472818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B8201E3"/>
    <w:multiLevelType w:val="hybridMultilevel"/>
    <w:tmpl w:val="0534E34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BB110D3"/>
    <w:multiLevelType w:val="hybridMultilevel"/>
    <w:tmpl w:val="6644B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D04498"/>
    <w:multiLevelType w:val="hybridMultilevel"/>
    <w:tmpl w:val="95BEFE68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2">
    <w:nsid w:val="25137362"/>
    <w:multiLevelType w:val="hybridMultilevel"/>
    <w:tmpl w:val="FBB86F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7F639C6"/>
    <w:multiLevelType w:val="hybridMultilevel"/>
    <w:tmpl w:val="B088D260"/>
    <w:lvl w:ilvl="0" w:tplc="6EA40D0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CD5F57"/>
    <w:multiLevelType w:val="hybridMultilevel"/>
    <w:tmpl w:val="B9D6F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44475F"/>
    <w:multiLevelType w:val="hybridMultilevel"/>
    <w:tmpl w:val="304AE9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5CE5CEF"/>
    <w:multiLevelType w:val="hybridMultilevel"/>
    <w:tmpl w:val="1366B7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8537F16"/>
    <w:multiLevelType w:val="hybridMultilevel"/>
    <w:tmpl w:val="3DD21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9EF4302"/>
    <w:multiLevelType w:val="hybridMultilevel"/>
    <w:tmpl w:val="4A201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9E77B5"/>
    <w:multiLevelType w:val="hybridMultilevel"/>
    <w:tmpl w:val="34086B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B4509A2"/>
    <w:multiLevelType w:val="hybridMultilevel"/>
    <w:tmpl w:val="8520B9E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1">
    <w:nsid w:val="3E1444B6"/>
    <w:multiLevelType w:val="hybridMultilevel"/>
    <w:tmpl w:val="8DFA21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6E45083"/>
    <w:multiLevelType w:val="hybridMultilevel"/>
    <w:tmpl w:val="082CE202"/>
    <w:lvl w:ilvl="0" w:tplc="04190011">
      <w:start w:val="1"/>
      <w:numFmt w:val="decimal"/>
      <w:lvlText w:val="%1)"/>
      <w:lvlJc w:val="left"/>
      <w:pPr>
        <w:ind w:left="1728" w:hanging="360"/>
      </w:p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23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24">
    <w:nsid w:val="4DD51CB2"/>
    <w:multiLevelType w:val="hybridMultilevel"/>
    <w:tmpl w:val="3A728A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712139C"/>
    <w:multiLevelType w:val="hybridMultilevel"/>
    <w:tmpl w:val="0A5CC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907F5E"/>
    <w:multiLevelType w:val="hybridMultilevel"/>
    <w:tmpl w:val="1D80FCCC"/>
    <w:lvl w:ilvl="0" w:tplc="D45E9C1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FB3183B"/>
    <w:multiLevelType w:val="hybridMultilevel"/>
    <w:tmpl w:val="CA8A9180"/>
    <w:lvl w:ilvl="0" w:tplc="041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8">
    <w:nsid w:val="61CE6066"/>
    <w:multiLevelType w:val="hybridMultilevel"/>
    <w:tmpl w:val="D35C0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7903B77"/>
    <w:multiLevelType w:val="hybridMultilevel"/>
    <w:tmpl w:val="017C380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0">
    <w:nsid w:val="68974103"/>
    <w:multiLevelType w:val="hybridMultilevel"/>
    <w:tmpl w:val="794A74DC"/>
    <w:lvl w:ilvl="0" w:tplc="A5FE8D2C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8FE25D0"/>
    <w:multiLevelType w:val="hybridMultilevel"/>
    <w:tmpl w:val="3CB680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94012AA"/>
    <w:multiLevelType w:val="hybridMultilevel"/>
    <w:tmpl w:val="6CD20C32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3">
    <w:nsid w:val="6A726F21"/>
    <w:multiLevelType w:val="hybridMultilevel"/>
    <w:tmpl w:val="139456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B2532F9"/>
    <w:multiLevelType w:val="hybridMultilevel"/>
    <w:tmpl w:val="F3826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F20654C"/>
    <w:multiLevelType w:val="hybridMultilevel"/>
    <w:tmpl w:val="BF2C7F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FA015B7"/>
    <w:multiLevelType w:val="hybridMultilevel"/>
    <w:tmpl w:val="6C2E97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33173C4"/>
    <w:multiLevelType w:val="hybridMultilevel"/>
    <w:tmpl w:val="78D058DC"/>
    <w:lvl w:ilvl="0" w:tplc="B728014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531EF5"/>
    <w:multiLevelType w:val="hybridMultilevel"/>
    <w:tmpl w:val="C3C8609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9">
    <w:nsid w:val="78802A2E"/>
    <w:multiLevelType w:val="hybridMultilevel"/>
    <w:tmpl w:val="DC569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5C66A0"/>
    <w:multiLevelType w:val="hybridMultilevel"/>
    <w:tmpl w:val="C7E66A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380EC9"/>
    <w:multiLevelType w:val="hybridMultilevel"/>
    <w:tmpl w:val="F3FE0B9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2">
    <w:nsid w:val="7F053439"/>
    <w:multiLevelType w:val="hybridMultilevel"/>
    <w:tmpl w:val="05D4E2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18"/>
  </w:num>
  <w:num w:numId="4">
    <w:abstractNumId w:val="5"/>
  </w:num>
  <w:num w:numId="5">
    <w:abstractNumId w:val="8"/>
  </w:num>
  <w:num w:numId="6">
    <w:abstractNumId w:val="41"/>
  </w:num>
  <w:num w:numId="7">
    <w:abstractNumId w:val="24"/>
  </w:num>
  <w:num w:numId="8">
    <w:abstractNumId w:val="28"/>
  </w:num>
  <w:num w:numId="9">
    <w:abstractNumId w:val="27"/>
  </w:num>
  <w:num w:numId="10">
    <w:abstractNumId w:val="21"/>
  </w:num>
  <w:num w:numId="11">
    <w:abstractNumId w:val="7"/>
  </w:num>
  <w:num w:numId="12">
    <w:abstractNumId w:val="3"/>
  </w:num>
  <w:num w:numId="13">
    <w:abstractNumId w:val="6"/>
  </w:num>
  <w:num w:numId="14">
    <w:abstractNumId w:val="42"/>
  </w:num>
  <w:num w:numId="15">
    <w:abstractNumId w:val="15"/>
  </w:num>
  <w:num w:numId="16">
    <w:abstractNumId w:val="38"/>
  </w:num>
  <w:num w:numId="17">
    <w:abstractNumId w:val="29"/>
  </w:num>
  <w:num w:numId="18">
    <w:abstractNumId w:val="16"/>
  </w:num>
  <w:num w:numId="19">
    <w:abstractNumId w:val="31"/>
  </w:num>
  <w:num w:numId="20">
    <w:abstractNumId w:val="33"/>
  </w:num>
  <w:num w:numId="21">
    <w:abstractNumId w:val="1"/>
  </w:num>
  <w:num w:numId="22">
    <w:abstractNumId w:val="40"/>
  </w:num>
  <w:num w:numId="23">
    <w:abstractNumId w:val="36"/>
  </w:num>
  <w:num w:numId="24">
    <w:abstractNumId w:val="35"/>
  </w:num>
  <w:num w:numId="25">
    <w:abstractNumId w:val="12"/>
  </w:num>
  <w:num w:numId="26">
    <w:abstractNumId w:val="2"/>
  </w:num>
  <w:num w:numId="27">
    <w:abstractNumId w:val="9"/>
  </w:num>
  <w:num w:numId="28">
    <w:abstractNumId w:val="17"/>
  </w:num>
  <w:num w:numId="29">
    <w:abstractNumId w:val="11"/>
  </w:num>
  <w:num w:numId="30">
    <w:abstractNumId w:val="32"/>
  </w:num>
  <w:num w:numId="31">
    <w:abstractNumId w:val="10"/>
  </w:num>
  <w:num w:numId="32">
    <w:abstractNumId w:val="39"/>
  </w:num>
  <w:num w:numId="33">
    <w:abstractNumId w:val="34"/>
  </w:num>
  <w:num w:numId="34">
    <w:abstractNumId w:val="14"/>
  </w:num>
  <w:num w:numId="35">
    <w:abstractNumId w:val="20"/>
  </w:num>
  <w:num w:numId="36">
    <w:abstractNumId w:val="19"/>
  </w:num>
  <w:num w:numId="37">
    <w:abstractNumId w:val="30"/>
  </w:num>
  <w:num w:numId="38">
    <w:abstractNumId w:val="25"/>
  </w:num>
  <w:num w:numId="39">
    <w:abstractNumId w:val="4"/>
  </w:num>
  <w:num w:numId="40">
    <w:abstractNumId w:val="0"/>
  </w:num>
  <w:num w:numId="41">
    <w:abstractNumId w:val="26"/>
  </w:num>
  <w:num w:numId="42">
    <w:abstractNumId w:val="37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2ED"/>
    <w:rsid w:val="000001A6"/>
    <w:rsid w:val="0001549F"/>
    <w:rsid w:val="00023731"/>
    <w:rsid w:val="00056B28"/>
    <w:rsid w:val="00065975"/>
    <w:rsid w:val="00071505"/>
    <w:rsid w:val="000826A0"/>
    <w:rsid w:val="000D001B"/>
    <w:rsid w:val="000D28CA"/>
    <w:rsid w:val="00102F41"/>
    <w:rsid w:val="00114CA8"/>
    <w:rsid w:val="00156FFC"/>
    <w:rsid w:val="0018067C"/>
    <w:rsid w:val="001A0261"/>
    <w:rsid w:val="001A3886"/>
    <w:rsid w:val="001D08B7"/>
    <w:rsid w:val="001E77A5"/>
    <w:rsid w:val="001F5DB4"/>
    <w:rsid w:val="00202B9F"/>
    <w:rsid w:val="002177FE"/>
    <w:rsid w:val="0024172D"/>
    <w:rsid w:val="0025061A"/>
    <w:rsid w:val="0028431D"/>
    <w:rsid w:val="002B77EF"/>
    <w:rsid w:val="002E22A5"/>
    <w:rsid w:val="002E22B3"/>
    <w:rsid w:val="002F0BF4"/>
    <w:rsid w:val="002F0DBD"/>
    <w:rsid w:val="00313DA4"/>
    <w:rsid w:val="003266B8"/>
    <w:rsid w:val="003543C4"/>
    <w:rsid w:val="00375D49"/>
    <w:rsid w:val="00376C25"/>
    <w:rsid w:val="003B0DFA"/>
    <w:rsid w:val="003C5098"/>
    <w:rsid w:val="003E692C"/>
    <w:rsid w:val="00410E07"/>
    <w:rsid w:val="00425964"/>
    <w:rsid w:val="00442288"/>
    <w:rsid w:val="00444DFC"/>
    <w:rsid w:val="0046765A"/>
    <w:rsid w:val="004749E8"/>
    <w:rsid w:val="004B7D22"/>
    <w:rsid w:val="004D57B9"/>
    <w:rsid w:val="00503B6D"/>
    <w:rsid w:val="00527994"/>
    <w:rsid w:val="00533AEB"/>
    <w:rsid w:val="00535CA1"/>
    <w:rsid w:val="00536FCF"/>
    <w:rsid w:val="00550BB1"/>
    <w:rsid w:val="005514B6"/>
    <w:rsid w:val="005737AF"/>
    <w:rsid w:val="00574A26"/>
    <w:rsid w:val="0058281E"/>
    <w:rsid w:val="005968C4"/>
    <w:rsid w:val="005A0F86"/>
    <w:rsid w:val="005A2E98"/>
    <w:rsid w:val="005B367C"/>
    <w:rsid w:val="005D2AC3"/>
    <w:rsid w:val="005F2A81"/>
    <w:rsid w:val="00637600"/>
    <w:rsid w:val="00640CA1"/>
    <w:rsid w:val="00642A9B"/>
    <w:rsid w:val="0064358A"/>
    <w:rsid w:val="0066165A"/>
    <w:rsid w:val="00663B22"/>
    <w:rsid w:val="006669D8"/>
    <w:rsid w:val="0069766E"/>
    <w:rsid w:val="006A2C23"/>
    <w:rsid w:val="006B33DE"/>
    <w:rsid w:val="006C5D7C"/>
    <w:rsid w:val="006C6148"/>
    <w:rsid w:val="006D3ECF"/>
    <w:rsid w:val="006D531D"/>
    <w:rsid w:val="006F2C4A"/>
    <w:rsid w:val="007102ED"/>
    <w:rsid w:val="00716279"/>
    <w:rsid w:val="00736879"/>
    <w:rsid w:val="00743006"/>
    <w:rsid w:val="00785C44"/>
    <w:rsid w:val="00797B32"/>
    <w:rsid w:val="007A63F4"/>
    <w:rsid w:val="007A76A1"/>
    <w:rsid w:val="007B79C5"/>
    <w:rsid w:val="007C1327"/>
    <w:rsid w:val="007C685F"/>
    <w:rsid w:val="007E0599"/>
    <w:rsid w:val="007E1B0C"/>
    <w:rsid w:val="00800EBA"/>
    <w:rsid w:val="00801B8A"/>
    <w:rsid w:val="00802706"/>
    <w:rsid w:val="00804F49"/>
    <w:rsid w:val="0081567A"/>
    <w:rsid w:val="0081693B"/>
    <w:rsid w:val="00826895"/>
    <w:rsid w:val="008372BE"/>
    <w:rsid w:val="008831D1"/>
    <w:rsid w:val="00883975"/>
    <w:rsid w:val="00885AB7"/>
    <w:rsid w:val="008917E0"/>
    <w:rsid w:val="008A4A3F"/>
    <w:rsid w:val="008A4F1A"/>
    <w:rsid w:val="008B1499"/>
    <w:rsid w:val="008C731B"/>
    <w:rsid w:val="008C78AE"/>
    <w:rsid w:val="008D0F22"/>
    <w:rsid w:val="008D2BC9"/>
    <w:rsid w:val="008F07E1"/>
    <w:rsid w:val="008F35B4"/>
    <w:rsid w:val="00905A61"/>
    <w:rsid w:val="00905C92"/>
    <w:rsid w:val="00952CDF"/>
    <w:rsid w:val="009671CB"/>
    <w:rsid w:val="009C3D60"/>
    <w:rsid w:val="009D07B7"/>
    <w:rsid w:val="00A04E1F"/>
    <w:rsid w:val="00A10884"/>
    <w:rsid w:val="00A15336"/>
    <w:rsid w:val="00A214CC"/>
    <w:rsid w:val="00A26461"/>
    <w:rsid w:val="00A324E8"/>
    <w:rsid w:val="00A4450F"/>
    <w:rsid w:val="00A67B13"/>
    <w:rsid w:val="00A72C15"/>
    <w:rsid w:val="00A9009A"/>
    <w:rsid w:val="00A905D3"/>
    <w:rsid w:val="00A9625A"/>
    <w:rsid w:val="00A9659C"/>
    <w:rsid w:val="00AB07D7"/>
    <w:rsid w:val="00AB4A1D"/>
    <w:rsid w:val="00AB6938"/>
    <w:rsid w:val="00B17D5F"/>
    <w:rsid w:val="00B44A67"/>
    <w:rsid w:val="00B45BBF"/>
    <w:rsid w:val="00B61538"/>
    <w:rsid w:val="00B74655"/>
    <w:rsid w:val="00C05942"/>
    <w:rsid w:val="00C10664"/>
    <w:rsid w:val="00C242D0"/>
    <w:rsid w:val="00C4055F"/>
    <w:rsid w:val="00C51834"/>
    <w:rsid w:val="00C6127F"/>
    <w:rsid w:val="00C64577"/>
    <w:rsid w:val="00C95E3A"/>
    <w:rsid w:val="00CB0E16"/>
    <w:rsid w:val="00CE3133"/>
    <w:rsid w:val="00CE3A30"/>
    <w:rsid w:val="00CF413F"/>
    <w:rsid w:val="00CF649D"/>
    <w:rsid w:val="00D31ECA"/>
    <w:rsid w:val="00D40AE7"/>
    <w:rsid w:val="00DA141F"/>
    <w:rsid w:val="00DE26C3"/>
    <w:rsid w:val="00DE6429"/>
    <w:rsid w:val="00DE6AA8"/>
    <w:rsid w:val="00DF17E5"/>
    <w:rsid w:val="00E13AD6"/>
    <w:rsid w:val="00E2247C"/>
    <w:rsid w:val="00E96288"/>
    <w:rsid w:val="00EA1065"/>
    <w:rsid w:val="00EB755A"/>
    <w:rsid w:val="00ED01F0"/>
    <w:rsid w:val="00F01EAC"/>
    <w:rsid w:val="00F51540"/>
    <w:rsid w:val="00F760D2"/>
    <w:rsid w:val="00F96A75"/>
    <w:rsid w:val="00FA0971"/>
    <w:rsid w:val="00FA3F33"/>
    <w:rsid w:val="00FA4378"/>
    <w:rsid w:val="00FA6407"/>
    <w:rsid w:val="00FD6A70"/>
    <w:rsid w:val="00FE5032"/>
    <w:rsid w:val="00FE7557"/>
    <w:rsid w:val="00FF448C"/>
    <w:rsid w:val="00FF5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0A5A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7A76A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E77A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7A76A1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7A76A1"/>
  </w:style>
  <w:style w:type="paragraph" w:customStyle="1" w:styleId="ConsPlusNormal">
    <w:name w:val="ConsPlusNormal"/>
    <w:rsid w:val="007A7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1"/>
    <w:link w:val="a6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0"/>
    <w:link w:val="a9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1"/>
    <w:rsid w:val="007A76A1"/>
  </w:style>
  <w:style w:type="paragraph" w:styleId="aa">
    <w:name w:val="Plain Text"/>
    <w:basedOn w:val="a0"/>
    <w:link w:val="ab"/>
    <w:rsid w:val="007A76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b">
    <w:name w:val="Текст Знак"/>
    <w:basedOn w:val="a1"/>
    <w:link w:val="aa"/>
    <w:rsid w:val="007A76A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pelle">
    <w:name w:val="spelle"/>
    <w:basedOn w:val="a1"/>
    <w:rsid w:val="007A76A1"/>
  </w:style>
  <w:style w:type="paragraph" w:styleId="ac">
    <w:name w:val="Body Text Indent"/>
    <w:basedOn w:val="a0"/>
    <w:link w:val="ad"/>
    <w:semiHidden/>
    <w:unhideWhenUsed/>
    <w:rsid w:val="007A76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7A76A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1">
    <w:name w:val="Основной текст с отступом 21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с отступом 22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A76A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e">
    <w:name w:val="Hyperlink"/>
    <w:uiPriority w:val="99"/>
    <w:semiHidden/>
    <w:unhideWhenUsed/>
    <w:rsid w:val="007A76A1"/>
    <w:rPr>
      <w:color w:val="0000FF"/>
      <w:u w:val="single"/>
    </w:rPr>
  </w:style>
  <w:style w:type="paragraph" w:styleId="af">
    <w:name w:val="Body Text"/>
    <w:basedOn w:val="a0"/>
    <w:link w:val="af0"/>
    <w:uiPriority w:val="99"/>
    <w:semiHidden/>
    <w:unhideWhenUsed/>
    <w:rsid w:val="007A76A1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0">
    <w:name w:val="Основной текст Знак"/>
    <w:basedOn w:val="a1"/>
    <w:link w:val="af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0"/>
    <w:link w:val="20"/>
    <w:uiPriority w:val="99"/>
    <w:semiHidden/>
    <w:unhideWhenUsed/>
    <w:rsid w:val="007A76A1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1"/>
    <w:link w:val="2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0"/>
    <w:rsid w:val="007A76A1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 + 12 пт"/>
    <w:aliases w:val="Черный,По ширине,Первая строка:  1 см"/>
    <w:basedOn w:val="a0"/>
    <w:rsid w:val="007A76A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7A76A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rsid w:val="007A76A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af3">
    <w:name w:val="Прижатый влево"/>
    <w:basedOn w:val="a0"/>
    <w:next w:val="a0"/>
    <w:uiPriority w:val="99"/>
    <w:rsid w:val="007A76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4">
    <w:name w:val="Placeholder Text"/>
    <w:uiPriority w:val="99"/>
    <w:semiHidden/>
    <w:rsid w:val="007A76A1"/>
    <w:rPr>
      <w:color w:val="808080"/>
    </w:rPr>
  </w:style>
  <w:style w:type="character" w:customStyle="1" w:styleId="af5">
    <w:name w:val="Гипертекстовая ссылка"/>
    <w:uiPriority w:val="99"/>
    <w:rsid w:val="007A76A1"/>
    <w:rPr>
      <w:color w:val="106BBE"/>
    </w:rPr>
  </w:style>
  <w:style w:type="paragraph" w:styleId="af6">
    <w:name w:val="No Spacing"/>
    <w:link w:val="af7"/>
    <w:uiPriority w:val="1"/>
    <w:qFormat/>
    <w:rsid w:val="007A76A1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paragraph" w:customStyle="1" w:styleId="formattext">
    <w:name w:val="formattext"/>
    <w:basedOn w:val="a0"/>
    <w:uiPriority w:val="99"/>
    <w:rsid w:val="007A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rsid w:val="007A76A1"/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customStyle="1" w:styleId="a5">
    <w:name w:val="Абзац списка Знак"/>
    <w:link w:val="a4"/>
    <w:uiPriority w:val="99"/>
    <w:locked/>
    <w:rsid w:val="007A76A1"/>
  </w:style>
  <w:style w:type="paragraph" w:styleId="af8">
    <w:name w:val="Normal (Web)"/>
    <w:basedOn w:val="a0"/>
    <w:uiPriority w:val="99"/>
    <w:rsid w:val="007A76A1"/>
    <w:pPr>
      <w:spacing w:before="26" w:after="26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9">
    <w:name w:val="Table Grid"/>
    <w:basedOn w:val="a2"/>
    <w:uiPriority w:val="59"/>
    <w:rsid w:val="007A76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_пост"/>
    <w:basedOn w:val="a0"/>
    <w:rsid w:val="00C10664"/>
    <w:pPr>
      <w:numPr>
        <w:numId w:val="4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7A76A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E77A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7A76A1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7A76A1"/>
  </w:style>
  <w:style w:type="paragraph" w:customStyle="1" w:styleId="ConsPlusNormal">
    <w:name w:val="ConsPlusNormal"/>
    <w:rsid w:val="007A7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1"/>
    <w:link w:val="a6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0"/>
    <w:link w:val="a9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1"/>
    <w:rsid w:val="007A76A1"/>
  </w:style>
  <w:style w:type="paragraph" w:styleId="aa">
    <w:name w:val="Plain Text"/>
    <w:basedOn w:val="a0"/>
    <w:link w:val="ab"/>
    <w:rsid w:val="007A76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b">
    <w:name w:val="Текст Знак"/>
    <w:basedOn w:val="a1"/>
    <w:link w:val="aa"/>
    <w:rsid w:val="007A76A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pelle">
    <w:name w:val="spelle"/>
    <w:basedOn w:val="a1"/>
    <w:rsid w:val="007A76A1"/>
  </w:style>
  <w:style w:type="paragraph" w:styleId="ac">
    <w:name w:val="Body Text Indent"/>
    <w:basedOn w:val="a0"/>
    <w:link w:val="ad"/>
    <w:semiHidden/>
    <w:unhideWhenUsed/>
    <w:rsid w:val="007A76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7A76A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1">
    <w:name w:val="Основной текст с отступом 21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с отступом 22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A76A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e">
    <w:name w:val="Hyperlink"/>
    <w:uiPriority w:val="99"/>
    <w:semiHidden/>
    <w:unhideWhenUsed/>
    <w:rsid w:val="007A76A1"/>
    <w:rPr>
      <w:color w:val="0000FF"/>
      <w:u w:val="single"/>
    </w:rPr>
  </w:style>
  <w:style w:type="paragraph" w:styleId="af">
    <w:name w:val="Body Text"/>
    <w:basedOn w:val="a0"/>
    <w:link w:val="af0"/>
    <w:uiPriority w:val="99"/>
    <w:semiHidden/>
    <w:unhideWhenUsed/>
    <w:rsid w:val="007A76A1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0">
    <w:name w:val="Основной текст Знак"/>
    <w:basedOn w:val="a1"/>
    <w:link w:val="af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0"/>
    <w:link w:val="20"/>
    <w:uiPriority w:val="99"/>
    <w:semiHidden/>
    <w:unhideWhenUsed/>
    <w:rsid w:val="007A76A1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1"/>
    <w:link w:val="2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0"/>
    <w:rsid w:val="007A76A1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 + 12 пт"/>
    <w:aliases w:val="Черный,По ширине,Первая строка:  1 см"/>
    <w:basedOn w:val="a0"/>
    <w:rsid w:val="007A76A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7A76A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rsid w:val="007A76A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af3">
    <w:name w:val="Прижатый влево"/>
    <w:basedOn w:val="a0"/>
    <w:next w:val="a0"/>
    <w:uiPriority w:val="99"/>
    <w:rsid w:val="007A76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4">
    <w:name w:val="Placeholder Text"/>
    <w:uiPriority w:val="99"/>
    <w:semiHidden/>
    <w:rsid w:val="007A76A1"/>
    <w:rPr>
      <w:color w:val="808080"/>
    </w:rPr>
  </w:style>
  <w:style w:type="character" w:customStyle="1" w:styleId="af5">
    <w:name w:val="Гипертекстовая ссылка"/>
    <w:uiPriority w:val="99"/>
    <w:rsid w:val="007A76A1"/>
    <w:rPr>
      <w:color w:val="106BBE"/>
    </w:rPr>
  </w:style>
  <w:style w:type="paragraph" w:styleId="af6">
    <w:name w:val="No Spacing"/>
    <w:link w:val="af7"/>
    <w:uiPriority w:val="1"/>
    <w:qFormat/>
    <w:rsid w:val="007A76A1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paragraph" w:customStyle="1" w:styleId="formattext">
    <w:name w:val="formattext"/>
    <w:basedOn w:val="a0"/>
    <w:uiPriority w:val="99"/>
    <w:rsid w:val="007A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rsid w:val="007A76A1"/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customStyle="1" w:styleId="a5">
    <w:name w:val="Абзац списка Знак"/>
    <w:link w:val="a4"/>
    <w:uiPriority w:val="99"/>
    <w:locked/>
    <w:rsid w:val="007A76A1"/>
  </w:style>
  <w:style w:type="paragraph" w:styleId="af8">
    <w:name w:val="Normal (Web)"/>
    <w:basedOn w:val="a0"/>
    <w:uiPriority w:val="99"/>
    <w:rsid w:val="007A76A1"/>
    <w:pPr>
      <w:spacing w:before="26" w:after="26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9">
    <w:name w:val="Table Grid"/>
    <w:basedOn w:val="a2"/>
    <w:uiPriority w:val="59"/>
    <w:rsid w:val="007A76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_пост"/>
    <w:basedOn w:val="a0"/>
    <w:rsid w:val="00C10664"/>
    <w:pPr>
      <w:numPr>
        <w:numId w:val="4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921</Words>
  <Characters>5252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Баюнова ИА</dc:creator>
  <cp:keywords/>
  <dc:description/>
  <cp:lastModifiedBy>prokofieva</cp:lastModifiedBy>
  <cp:revision>19</cp:revision>
  <cp:lastPrinted>2025-04-16T13:12:00Z</cp:lastPrinted>
  <dcterms:created xsi:type="dcterms:W3CDTF">2025-02-04T06:31:00Z</dcterms:created>
  <dcterms:modified xsi:type="dcterms:W3CDTF">2025-11-21T13:11:00Z</dcterms:modified>
</cp:coreProperties>
</file>